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D7F" w:rsidRPr="00453074" w:rsidRDefault="008F4D7F" w:rsidP="008F4D7F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53074">
        <w:rPr>
          <w:rFonts w:ascii="Corbel" w:hAnsi="Corbel"/>
          <w:b/>
          <w:smallCaps/>
          <w:sz w:val="24"/>
          <w:szCs w:val="24"/>
        </w:rPr>
        <w:t>SYLABUS</w:t>
      </w:r>
    </w:p>
    <w:p w:rsidR="008F4D7F" w:rsidRPr="00453074" w:rsidRDefault="008F4D7F" w:rsidP="008F4D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307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70557">
        <w:rPr>
          <w:rFonts w:ascii="Corbel" w:hAnsi="Corbel"/>
          <w:b/>
          <w:smallCaps/>
          <w:sz w:val="24"/>
          <w:szCs w:val="24"/>
        </w:rPr>
        <w:t>1</w:t>
      </w:r>
      <w:r w:rsidRPr="00453074">
        <w:rPr>
          <w:rFonts w:ascii="Corbel" w:hAnsi="Corbel"/>
          <w:b/>
          <w:smallCaps/>
          <w:sz w:val="24"/>
          <w:szCs w:val="24"/>
        </w:rPr>
        <w:t>-202</w:t>
      </w:r>
      <w:r w:rsidR="00970557">
        <w:rPr>
          <w:rFonts w:ascii="Corbel" w:hAnsi="Corbel"/>
          <w:b/>
          <w:smallCaps/>
          <w:sz w:val="24"/>
          <w:szCs w:val="24"/>
        </w:rPr>
        <w:t>6</w:t>
      </w:r>
      <w:r w:rsidRPr="00453074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8F4D7F" w:rsidRPr="00453074" w:rsidRDefault="008F4D7F" w:rsidP="008F4D7F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 xml:space="preserve">Rok akademicki </w:t>
      </w:r>
      <w:r w:rsidRPr="00453074">
        <w:rPr>
          <w:rFonts w:ascii="Corbel" w:hAnsi="Corbel"/>
          <w:b/>
          <w:sz w:val="24"/>
          <w:szCs w:val="24"/>
        </w:rPr>
        <w:t>202</w:t>
      </w:r>
      <w:r w:rsidR="00970557">
        <w:rPr>
          <w:rFonts w:ascii="Corbel" w:hAnsi="Corbel"/>
          <w:b/>
          <w:sz w:val="24"/>
          <w:szCs w:val="24"/>
        </w:rPr>
        <w:t>2</w:t>
      </w:r>
      <w:r w:rsidRPr="00453074">
        <w:rPr>
          <w:rFonts w:ascii="Corbel" w:hAnsi="Corbel"/>
          <w:b/>
          <w:sz w:val="24"/>
          <w:szCs w:val="24"/>
        </w:rPr>
        <w:t>/202</w:t>
      </w:r>
      <w:r w:rsidR="00970557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FE7D36" w:rsidRPr="00453074" w:rsidRDefault="00FE7D36" w:rsidP="008F4D7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53074">
        <w:rPr>
          <w:rFonts w:ascii="Corbel" w:hAnsi="Corbel"/>
          <w:b/>
          <w:bCs/>
          <w:sz w:val="24"/>
          <w:szCs w:val="24"/>
        </w:rPr>
        <w:t xml:space="preserve">   </w:t>
      </w:r>
      <w:r w:rsidRPr="00453074">
        <w:rPr>
          <w:rFonts w:ascii="Corbel" w:hAnsi="Corbel"/>
          <w:b/>
          <w:bCs/>
          <w:sz w:val="24"/>
          <w:szCs w:val="24"/>
        </w:rPr>
        <w:tab/>
      </w:r>
      <w:r w:rsidRPr="00453074">
        <w:rPr>
          <w:rFonts w:ascii="Corbel" w:hAnsi="Corbel"/>
          <w:b/>
          <w:bCs/>
          <w:sz w:val="24"/>
          <w:szCs w:val="24"/>
        </w:rPr>
        <w:tab/>
      </w:r>
      <w:r w:rsidRPr="00453074">
        <w:rPr>
          <w:rFonts w:ascii="Corbel" w:hAnsi="Corbel"/>
          <w:b/>
          <w:bCs/>
          <w:sz w:val="24"/>
          <w:szCs w:val="24"/>
        </w:rPr>
        <w:tab/>
      </w:r>
      <w:r w:rsidRPr="00453074">
        <w:rPr>
          <w:rFonts w:ascii="Corbel" w:hAnsi="Corbel"/>
          <w:b/>
          <w:bCs/>
          <w:sz w:val="24"/>
          <w:szCs w:val="24"/>
        </w:rPr>
        <w:tab/>
      </w:r>
      <w:r w:rsidRPr="00453074">
        <w:rPr>
          <w:rFonts w:ascii="Corbel" w:hAnsi="Corbel"/>
          <w:b/>
          <w:bCs/>
          <w:sz w:val="24"/>
          <w:szCs w:val="24"/>
        </w:rPr>
        <w:tab/>
      </w:r>
      <w:r w:rsidRPr="00453074">
        <w:rPr>
          <w:rFonts w:ascii="Corbel" w:hAnsi="Corbel"/>
          <w:b/>
          <w:bCs/>
          <w:sz w:val="24"/>
          <w:szCs w:val="24"/>
        </w:rPr>
        <w:tab/>
      </w:r>
    </w:p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szCs w:val="24"/>
        </w:rPr>
      </w:pPr>
      <w:r w:rsidRPr="0045307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E7D36" w:rsidRPr="00453074" w:rsidTr="00605ACB">
        <w:tc>
          <w:tcPr>
            <w:tcW w:w="2694" w:type="dxa"/>
            <w:vAlign w:val="center"/>
          </w:tcPr>
          <w:p w:rsidR="00FE7D36" w:rsidRPr="00453074" w:rsidRDefault="00FE7D36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7D36" w:rsidRPr="00453074" w:rsidRDefault="008F4D7F" w:rsidP="006A5FA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453074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FE7D36" w:rsidRPr="00453074">
              <w:rPr>
                <w:rFonts w:ascii="Corbel" w:hAnsi="Corbel"/>
                <w:color w:val="auto"/>
                <w:sz w:val="24"/>
                <w:szCs w:val="24"/>
              </w:rPr>
              <w:t>edagogika osób ze spektrum autyzmu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 xml:space="preserve">II rok, 4 semestr 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8F4D7F" w:rsidRPr="00453074" w:rsidTr="00605ACB">
        <w:tc>
          <w:tcPr>
            <w:tcW w:w="2694" w:type="dxa"/>
            <w:vAlign w:val="center"/>
          </w:tcPr>
          <w:p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F4D7F" w:rsidRPr="00453074" w:rsidRDefault="008F4D7F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453074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FE7D36" w:rsidRPr="00453074" w:rsidRDefault="00FE7D36" w:rsidP="001B564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 xml:space="preserve">* </w:t>
      </w:r>
      <w:r w:rsidRPr="00453074">
        <w:rPr>
          <w:rFonts w:ascii="Corbel" w:hAnsi="Corbel"/>
          <w:i/>
          <w:sz w:val="24"/>
          <w:szCs w:val="24"/>
        </w:rPr>
        <w:t>-</w:t>
      </w:r>
      <w:r w:rsidRPr="00453074">
        <w:rPr>
          <w:rFonts w:ascii="Corbel" w:hAnsi="Corbel"/>
          <w:b w:val="0"/>
          <w:i/>
          <w:sz w:val="24"/>
          <w:szCs w:val="24"/>
        </w:rPr>
        <w:t>opcjonalni</w:t>
      </w:r>
      <w:r w:rsidRPr="00453074">
        <w:rPr>
          <w:rFonts w:ascii="Corbel" w:hAnsi="Corbel"/>
          <w:b w:val="0"/>
          <w:sz w:val="24"/>
          <w:szCs w:val="24"/>
        </w:rPr>
        <w:t>e,</w:t>
      </w:r>
      <w:r w:rsidRPr="00453074">
        <w:rPr>
          <w:rFonts w:ascii="Corbel" w:hAnsi="Corbel"/>
          <w:i/>
          <w:sz w:val="24"/>
          <w:szCs w:val="24"/>
        </w:rPr>
        <w:t xml:space="preserve"> </w:t>
      </w:r>
      <w:r w:rsidRPr="0045307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E7D36" w:rsidRPr="00453074" w:rsidRDefault="00FE7D36" w:rsidP="001B5643">
      <w:pPr>
        <w:pStyle w:val="Podpunkty"/>
        <w:ind w:left="0"/>
        <w:rPr>
          <w:rFonts w:ascii="Corbel" w:hAnsi="Corbel"/>
          <w:sz w:val="24"/>
          <w:szCs w:val="24"/>
        </w:rPr>
      </w:pPr>
    </w:p>
    <w:p w:rsidR="00FE7D36" w:rsidRPr="00453074" w:rsidRDefault="00FE7D36" w:rsidP="001B5643">
      <w:pPr>
        <w:pStyle w:val="Podpunkty"/>
        <w:ind w:left="284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FE7D36" w:rsidRPr="00453074" w:rsidTr="00605ACB">
        <w:tc>
          <w:tcPr>
            <w:tcW w:w="1048" w:type="dxa"/>
          </w:tcPr>
          <w:p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5307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45307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5307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45307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5307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45307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5307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45307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FE7D36" w:rsidRPr="00453074" w:rsidRDefault="008F4D7F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5307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E7D36" w:rsidRPr="00453074" w:rsidTr="008F4D7F">
        <w:trPr>
          <w:trHeight w:val="453"/>
        </w:trPr>
        <w:tc>
          <w:tcPr>
            <w:tcW w:w="1048" w:type="dxa"/>
            <w:vAlign w:val="center"/>
          </w:tcPr>
          <w:p w:rsidR="00FE7D36" w:rsidRPr="00453074" w:rsidRDefault="008F4D7F" w:rsidP="008F4D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FE7D36" w:rsidRPr="00453074" w:rsidRDefault="00375AC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:rsidR="00FE7D36" w:rsidRPr="00453074" w:rsidRDefault="00FE7D36" w:rsidP="009531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FE7D36" w:rsidRPr="00453074" w:rsidRDefault="00FE7D36" w:rsidP="001B564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FE7D36" w:rsidRPr="00453074" w:rsidRDefault="00FE7D36" w:rsidP="001B564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>1.2.</w:t>
      </w:r>
      <w:r w:rsidRPr="00453074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8F4D7F" w:rsidRPr="00453074" w:rsidRDefault="008F4D7F" w:rsidP="008F4D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eastAsia="MS Gothic" w:hAnsi="Corbel"/>
          <w:b w:val="0"/>
          <w:szCs w:val="24"/>
        </w:rPr>
        <w:sym w:font="Wingdings" w:char="F078"/>
      </w:r>
      <w:r w:rsidRPr="00453074">
        <w:rPr>
          <w:rFonts w:ascii="Corbel" w:eastAsia="MS Gothic" w:hAnsi="Corbel"/>
          <w:b w:val="0"/>
          <w:szCs w:val="24"/>
        </w:rPr>
        <w:t xml:space="preserve"> </w:t>
      </w:r>
      <w:r w:rsidRPr="00453074">
        <w:rPr>
          <w:rFonts w:ascii="Corbel" w:hAnsi="Corbel"/>
          <w:b w:val="0"/>
          <w:smallCaps w:val="0"/>
          <w:szCs w:val="24"/>
        </w:rPr>
        <w:t>zajęcia w formie tradycyjnej</w:t>
      </w:r>
    </w:p>
    <w:p w:rsidR="00FE7D36" w:rsidRPr="00453074" w:rsidRDefault="00FE7D36" w:rsidP="001B56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3074">
        <w:rPr>
          <w:rFonts w:ascii="MS Gothic" w:eastAsia="MS Gothic" w:hAnsi="MS Gothic" w:cs="MS Gothic" w:hint="eastAsia"/>
          <w:b w:val="0"/>
          <w:szCs w:val="24"/>
        </w:rPr>
        <w:t>☐</w:t>
      </w:r>
      <w:r w:rsidRPr="0045307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F4D7F" w:rsidRPr="00453074" w:rsidRDefault="008F4D7F" w:rsidP="001B56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FE7D36" w:rsidRPr="00453074" w:rsidRDefault="00FE7D36" w:rsidP="008F4D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 xml:space="preserve">1.3 </w:t>
      </w:r>
      <w:r w:rsidRPr="0045307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8F4D7F" w:rsidRPr="00453074" w:rsidRDefault="008F4D7F" w:rsidP="008F4D7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hAnsi="Corbel"/>
          <w:b w:val="0"/>
          <w:szCs w:val="24"/>
        </w:rPr>
        <w:tab/>
      </w:r>
      <w:r w:rsidRPr="00453074">
        <w:rPr>
          <w:rFonts w:ascii="Corbel" w:hAnsi="Corbel"/>
          <w:b w:val="0"/>
          <w:smallCaps w:val="0"/>
          <w:szCs w:val="24"/>
        </w:rPr>
        <w:t>warsztaty: zaliczenie z oceną</w:t>
      </w:r>
    </w:p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szCs w:val="24"/>
        </w:rPr>
      </w:pPr>
      <w:r w:rsidRPr="004530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E7D36" w:rsidRPr="00453074" w:rsidTr="00605ACB">
        <w:tc>
          <w:tcPr>
            <w:tcW w:w="9670" w:type="dxa"/>
          </w:tcPr>
          <w:p w:rsidR="00FE7D36" w:rsidRPr="00453074" w:rsidRDefault="00FE7D36" w:rsidP="008F4D7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Psychologia</w:t>
            </w:r>
            <w:r w:rsidR="008F4D7F" w:rsidRPr="0045307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ogólna, Psychologia rozwojowa, </w:t>
            </w:r>
            <w:r w:rsidRPr="0045307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453074">
              <w:rPr>
                <w:rFonts w:ascii="Corbel" w:hAnsi="Corbel"/>
                <w:b w:val="0"/>
                <w:bCs/>
                <w:smallCaps w:val="0"/>
                <w:szCs w:val="24"/>
              </w:rPr>
              <w:t>Teoretyczne podstawy wychowania,</w:t>
            </w:r>
          </w:p>
        </w:tc>
      </w:tr>
    </w:tbl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szCs w:val="24"/>
        </w:rPr>
      </w:pPr>
    </w:p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szCs w:val="24"/>
        </w:rPr>
      </w:pPr>
      <w:r w:rsidRPr="00453074">
        <w:rPr>
          <w:rFonts w:ascii="Corbel" w:hAnsi="Corbel"/>
          <w:szCs w:val="24"/>
        </w:rPr>
        <w:t>3. cele, efekty uczenia się , treści Programowe i stosowane metody Dydaktyczne</w:t>
      </w:r>
    </w:p>
    <w:p w:rsidR="00FE7D36" w:rsidRPr="00453074" w:rsidRDefault="00FE7D36" w:rsidP="001B5643">
      <w:pPr>
        <w:pStyle w:val="Podpunkty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E7D36" w:rsidRPr="00453074" w:rsidTr="00605ACB">
        <w:tc>
          <w:tcPr>
            <w:tcW w:w="851" w:type="dxa"/>
            <w:vAlign w:val="center"/>
          </w:tcPr>
          <w:p w:rsidR="00FE7D36" w:rsidRPr="00453074" w:rsidRDefault="00FE7D36" w:rsidP="008F4D7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FE7D36" w:rsidRPr="00453074" w:rsidRDefault="00FE7D36" w:rsidP="00287547">
            <w:pPr>
              <w:rPr>
                <w:rFonts w:ascii="Corbel" w:hAnsi="Corbel"/>
                <w:b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Pokazanie studentom współczesnego nurtu w pedagogice specjalnej jakim jest rehabi</w:t>
            </w:r>
            <w:r w:rsidRPr="00453074">
              <w:rPr>
                <w:rFonts w:ascii="Corbel" w:hAnsi="Corbel"/>
                <w:sz w:val="24"/>
                <w:szCs w:val="24"/>
              </w:rPr>
              <w:lastRenderedPageBreak/>
              <w:t xml:space="preserve">litacja i edukacja osób ze spektrum autyzmu. </w:t>
            </w:r>
          </w:p>
        </w:tc>
      </w:tr>
      <w:tr w:rsidR="00FE7D36" w:rsidRPr="00453074" w:rsidTr="00605ACB">
        <w:tc>
          <w:tcPr>
            <w:tcW w:w="851" w:type="dxa"/>
            <w:vAlign w:val="center"/>
          </w:tcPr>
          <w:p w:rsidR="00FE7D36" w:rsidRPr="00453074" w:rsidRDefault="00FE7D36" w:rsidP="008F4D7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FE7D36" w:rsidRPr="00453074" w:rsidRDefault="00FE7D36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453074">
              <w:rPr>
                <w:rFonts w:ascii="Corbel" w:hAnsi="Corbel"/>
              </w:rPr>
              <w:t>Przedmiot eksponuje strukturę i funkcje instytucji edukacyjnych, wychowawczych i opiekuńczych na rzecz dzieci i młodzieży ze spektrum autyzmem.</w:t>
            </w:r>
          </w:p>
        </w:tc>
      </w:tr>
      <w:tr w:rsidR="00FE7D36" w:rsidRPr="00453074" w:rsidTr="00605ACB">
        <w:tc>
          <w:tcPr>
            <w:tcW w:w="851" w:type="dxa"/>
            <w:vAlign w:val="center"/>
          </w:tcPr>
          <w:p w:rsidR="00FE7D36" w:rsidRPr="00453074" w:rsidRDefault="00FE7D36" w:rsidP="008F4D7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E7D36" w:rsidRPr="00453074" w:rsidRDefault="00FE7D36" w:rsidP="006749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bCs/>
                <w:sz w:val="24"/>
                <w:szCs w:val="24"/>
              </w:rPr>
              <w:t>Przedmiot zwraca uwagę na strukturę procesu komunikowania się  warunkującego prawidłowość w relacjach społecznych osób ze spektrum autyzmu.</w:t>
            </w:r>
          </w:p>
        </w:tc>
      </w:tr>
    </w:tbl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7D36" w:rsidRPr="00453074" w:rsidRDefault="00FE7D36" w:rsidP="001B564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b/>
          <w:sz w:val="24"/>
          <w:szCs w:val="24"/>
        </w:rPr>
        <w:t>3.2 Efekty uczenia się dla przedmiotu</w:t>
      </w:r>
      <w:r w:rsidRPr="0045307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E7D36" w:rsidRPr="00453074" w:rsidTr="00605ACB">
        <w:tc>
          <w:tcPr>
            <w:tcW w:w="1701" w:type="dxa"/>
            <w:vAlign w:val="center"/>
          </w:tcPr>
          <w:p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0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D7F" w:rsidRPr="00453074" w:rsidTr="00605ACB">
        <w:tc>
          <w:tcPr>
            <w:tcW w:w="1701" w:type="dxa"/>
            <w:vAlign w:val="center"/>
          </w:tcPr>
          <w:p w:rsidR="008F4D7F" w:rsidRPr="00453074" w:rsidRDefault="008F4D7F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8F4D7F" w:rsidRPr="00453074" w:rsidRDefault="008F4D7F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8F4D7F" w:rsidRPr="00453074" w:rsidRDefault="008F4D7F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E7D36" w:rsidRPr="00453074" w:rsidTr="008F4D7F">
        <w:tc>
          <w:tcPr>
            <w:tcW w:w="1701" w:type="dxa"/>
            <w:vAlign w:val="center"/>
          </w:tcPr>
          <w:p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FE7D36" w:rsidRPr="00453074" w:rsidRDefault="00FE7D36" w:rsidP="008F4D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terapeutyczne, projektować i prowadzić zajęcia                  z uwzględnieniem specjalnych potrzeb edukacyjnych uczniów ze spektrum autyzmu;</w:t>
            </w:r>
          </w:p>
        </w:tc>
        <w:tc>
          <w:tcPr>
            <w:tcW w:w="1873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PS.W4.</w:t>
            </w:r>
          </w:p>
        </w:tc>
      </w:tr>
      <w:tr w:rsidR="00FE7D36" w:rsidRPr="00453074" w:rsidTr="008F4D7F">
        <w:trPr>
          <w:trHeight w:val="844"/>
        </w:trPr>
        <w:tc>
          <w:tcPr>
            <w:tcW w:w="1701" w:type="dxa"/>
            <w:vAlign w:val="center"/>
          </w:tcPr>
          <w:p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E7D36" w:rsidRPr="00453074" w:rsidRDefault="00FE7D36" w:rsidP="006A5F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Potrafi wykorzystywać aktualne koncepcje psychologiczne                      i pedagogiczne w planowaniu, realizacji, monitorowaniu                          i ewaluacji procesu wychowania i nauczania uczniów ze specjalnymi potrzebami edukacyjnymi w odniesieniu do osób ze spektrum autyzmu.</w:t>
            </w:r>
          </w:p>
        </w:tc>
        <w:tc>
          <w:tcPr>
            <w:tcW w:w="1873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:rsidTr="008F4D7F">
        <w:tc>
          <w:tcPr>
            <w:tcW w:w="1701" w:type="dxa"/>
            <w:vAlign w:val="center"/>
          </w:tcPr>
          <w:p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E7D36" w:rsidRPr="00453074" w:rsidRDefault="00FE7D36" w:rsidP="006A5F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Potrafi pracować w zespole, pełniąc w nim różne role, podejmować i wyznaczać zadania, współpracować                                    z nauczycielami, specjalistami, rodzicami i opiekunami uczniów ze spektrum autyzmu;</w:t>
            </w:r>
          </w:p>
        </w:tc>
        <w:tc>
          <w:tcPr>
            <w:tcW w:w="1873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:rsidTr="008F4D7F">
        <w:tc>
          <w:tcPr>
            <w:tcW w:w="1701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FE7D36" w:rsidRPr="00453074" w:rsidRDefault="00FE7D36" w:rsidP="006A5F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</w:t>
            </w:r>
            <w:r w:rsidR="006A5FA9" w:rsidRPr="00453074">
              <w:rPr>
                <w:rFonts w:ascii="Corbel" w:hAnsi="Corbel"/>
                <w:sz w:val="24"/>
                <w:szCs w:val="24"/>
              </w:rPr>
              <w:t xml:space="preserve">ze i rehabilitacyjne, wskazywać obszary </w:t>
            </w:r>
            <w:r w:rsidRPr="00453074">
              <w:rPr>
                <w:rFonts w:ascii="Corbel" w:hAnsi="Corbel"/>
                <w:sz w:val="24"/>
                <w:szCs w:val="24"/>
              </w:rPr>
              <w:t>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:rsidTr="008F4D7F">
        <w:tc>
          <w:tcPr>
            <w:tcW w:w="1701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FE7D36" w:rsidRPr="00453074" w:rsidRDefault="00FE7D36" w:rsidP="008F4D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Zna podstawy funkcjonowania i patologie aparatu mowy oraz zasady efektywnego posługiwania się narządem mowy;</w:t>
            </w:r>
          </w:p>
        </w:tc>
        <w:tc>
          <w:tcPr>
            <w:tcW w:w="1873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PS.W13.</w:t>
            </w:r>
          </w:p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:rsidTr="008F4D7F">
        <w:tc>
          <w:tcPr>
            <w:tcW w:w="1701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FE7D36" w:rsidRPr="00453074" w:rsidRDefault="00FE7D36" w:rsidP="008F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Jest gotów wykorzystywać i integrować wiedzę z zakresu pedagogiki specjalnej oraz powiązanych z nią dyscyplin naukowych w celu analizy problemów rehabilitacyjnych, edukacyjnych, terapeutycznych;</w:t>
            </w:r>
          </w:p>
        </w:tc>
        <w:tc>
          <w:tcPr>
            <w:tcW w:w="1873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PS.U1.</w:t>
            </w:r>
          </w:p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:rsidTr="008F4D7F">
        <w:tc>
          <w:tcPr>
            <w:tcW w:w="1701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FE7D36" w:rsidRPr="00453074" w:rsidRDefault="00FE7D36" w:rsidP="008F4D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Jest gotów rozpoznawać i interpretować zjawiska społeczne, ukazując ich powiązania z różnymi zakresami pedagogiki specjalnej, dziedzinami nauk społecznych, humanistycznych oraz medycznych i nauk o zdrowiu;</w:t>
            </w:r>
          </w:p>
        </w:tc>
        <w:tc>
          <w:tcPr>
            <w:tcW w:w="1873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:rsidTr="008F4D7F">
        <w:tc>
          <w:tcPr>
            <w:tcW w:w="1701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FE7D36" w:rsidRPr="00453074" w:rsidRDefault="00FE7D36" w:rsidP="008F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FE7D36" w:rsidRPr="00453074" w:rsidTr="008F4D7F">
        <w:tc>
          <w:tcPr>
            <w:tcW w:w="1701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FE7D36" w:rsidRPr="00453074" w:rsidRDefault="00FE7D36" w:rsidP="008F4D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Potrafi posługiwać się aparatem mowy zgodnie z zasadami </w:t>
            </w:r>
            <w:r w:rsidRPr="00453074">
              <w:rPr>
                <w:rFonts w:ascii="Corbel" w:hAnsi="Corbel"/>
                <w:sz w:val="24"/>
                <w:szCs w:val="24"/>
              </w:rPr>
              <w:lastRenderedPageBreak/>
              <w:t>emisji głosu;</w:t>
            </w:r>
          </w:p>
        </w:tc>
        <w:tc>
          <w:tcPr>
            <w:tcW w:w="1873" w:type="dxa"/>
            <w:vAlign w:val="center"/>
          </w:tcPr>
          <w:p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53074">
              <w:rPr>
                <w:rFonts w:ascii="Corbel" w:hAnsi="Corbel"/>
                <w:b w:val="0"/>
                <w:bCs/>
                <w:szCs w:val="24"/>
                <w:lang w:eastAsia="pl-PL"/>
              </w:rPr>
              <w:lastRenderedPageBreak/>
              <w:t>PS.U13.</w:t>
            </w:r>
          </w:p>
        </w:tc>
      </w:tr>
      <w:tr w:rsidR="00FE7D36" w:rsidRPr="00453074" w:rsidTr="008F4D7F">
        <w:tc>
          <w:tcPr>
            <w:tcW w:w="1701" w:type="dxa"/>
            <w:vAlign w:val="center"/>
          </w:tcPr>
          <w:p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FE7D36" w:rsidRPr="00453074" w:rsidRDefault="00FE7D36" w:rsidP="006A5F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</w:t>
            </w:r>
            <w:r w:rsidR="006A5FA9" w:rsidRPr="00453074">
              <w:rPr>
                <w:rFonts w:ascii="Corbel" w:hAnsi="Corbel"/>
                <w:sz w:val="24"/>
                <w:szCs w:val="24"/>
              </w:rPr>
              <w:t xml:space="preserve">ia </w:t>
            </w:r>
            <w:r w:rsidRPr="00453074">
              <w:rPr>
                <w:rFonts w:ascii="Corbel" w:hAnsi="Corbel"/>
                <w:sz w:val="24"/>
                <w:szCs w:val="24"/>
              </w:rPr>
              <w:t>i kształcenia, w tym rodzicami lub opiekunami uczniów, oraz włączania ich w działania sprzyjające efektywności edukacyjnej;</w:t>
            </w:r>
          </w:p>
        </w:tc>
        <w:tc>
          <w:tcPr>
            <w:tcW w:w="1873" w:type="dxa"/>
            <w:vAlign w:val="center"/>
          </w:tcPr>
          <w:p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453074">
              <w:rPr>
                <w:rFonts w:ascii="Corbel" w:hAnsi="Corbel"/>
                <w:b w:val="0"/>
                <w:bCs/>
                <w:szCs w:val="24"/>
                <w:lang w:eastAsia="pl-PL"/>
              </w:rPr>
              <w:t>PS.K2.</w:t>
            </w:r>
          </w:p>
        </w:tc>
      </w:tr>
    </w:tbl>
    <w:p w:rsidR="00FE7D36" w:rsidRPr="00453074" w:rsidRDefault="00FE7D36" w:rsidP="008F4D7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FE7D36" w:rsidRPr="00453074" w:rsidRDefault="00FE7D36" w:rsidP="001B564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b/>
          <w:sz w:val="24"/>
          <w:szCs w:val="24"/>
        </w:rPr>
        <w:t xml:space="preserve">3.3 Treści programowe </w:t>
      </w:r>
      <w:r w:rsidRPr="00453074">
        <w:rPr>
          <w:rFonts w:ascii="Corbel" w:hAnsi="Corbel"/>
          <w:sz w:val="24"/>
          <w:szCs w:val="24"/>
        </w:rPr>
        <w:t xml:space="preserve">  </w:t>
      </w:r>
    </w:p>
    <w:p w:rsidR="00FE7D36" w:rsidRPr="00453074" w:rsidRDefault="00FE7D36" w:rsidP="001B564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8F4D7F" w:rsidRPr="00453074" w:rsidRDefault="00FE7D36" w:rsidP="001B564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>Problematyka wykładu</w:t>
      </w:r>
    </w:p>
    <w:p w:rsidR="00FE7D36" w:rsidRPr="00453074" w:rsidRDefault="008F4D7F" w:rsidP="008F4D7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>nie dotyczy</w:t>
      </w:r>
      <w:r w:rsidR="00FE7D36" w:rsidRPr="00453074">
        <w:rPr>
          <w:rFonts w:ascii="Corbel" w:hAnsi="Corbel"/>
          <w:sz w:val="24"/>
          <w:szCs w:val="24"/>
        </w:rPr>
        <w:t xml:space="preserve"> </w:t>
      </w:r>
    </w:p>
    <w:p w:rsidR="00FE7D36" w:rsidRPr="00453074" w:rsidRDefault="00FE7D36" w:rsidP="001B5643">
      <w:pPr>
        <w:spacing w:after="0" w:line="240" w:lineRule="auto"/>
        <w:rPr>
          <w:rFonts w:ascii="Corbel" w:hAnsi="Corbel"/>
          <w:sz w:val="24"/>
          <w:szCs w:val="24"/>
        </w:rPr>
      </w:pPr>
    </w:p>
    <w:p w:rsidR="00FE7D36" w:rsidRPr="00453074" w:rsidRDefault="00FE7D36" w:rsidP="001B564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 xml:space="preserve">Problematyka </w:t>
      </w:r>
      <w:r w:rsidR="008F4D7F" w:rsidRPr="00453074">
        <w:rPr>
          <w:rFonts w:ascii="Corbel" w:hAnsi="Corbel"/>
          <w:sz w:val="24"/>
          <w:szCs w:val="24"/>
        </w:rPr>
        <w:t>warsztatów: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E7D36" w:rsidRPr="00453074" w:rsidTr="00605ACB">
        <w:tc>
          <w:tcPr>
            <w:tcW w:w="9639" w:type="dxa"/>
          </w:tcPr>
          <w:p w:rsidR="00FE7D36" w:rsidRPr="00453074" w:rsidRDefault="00FE7D36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Treści merytoryczne</w:t>
            </w:r>
            <w:r w:rsidR="008F4D7F" w:rsidRPr="0045307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E7D36" w:rsidRPr="00453074" w:rsidTr="00605ACB">
        <w:tc>
          <w:tcPr>
            <w:tcW w:w="9639" w:type="dxa"/>
          </w:tcPr>
          <w:p w:rsidR="00FE7D36" w:rsidRPr="00453074" w:rsidRDefault="00FE7D36" w:rsidP="008F4D7F">
            <w:pPr>
              <w:pStyle w:val="Default"/>
              <w:rPr>
                <w:rFonts w:ascii="Corbel" w:hAnsi="Corbel"/>
                <w:i w:val="0"/>
                <w:color w:val="auto"/>
              </w:rPr>
            </w:pPr>
            <w:r w:rsidRPr="00453074">
              <w:rPr>
                <w:rFonts w:ascii="Corbel" w:hAnsi="Corbel"/>
                <w:i w:val="0"/>
                <w:color w:val="auto"/>
              </w:rPr>
              <w:t>Współczesne nurty w rehabilitacji i edukacji osób z autyzmem.</w:t>
            </w:r>
          </w:p>
        </w:tc>
      </w:tr>
      <w:tr w:rsidR="00FE7D36" w:rsidRPr="00453074" w:rsidTr="00605ACB">
        <w:tc>
          <w:tcPr>
            <w:tcW w:w="9639" w:type="dxa"/>
          </w:tcPr>
          <w:p w:rsidR="00FE7D36" w:rsidRPr="00453074" w:rsidRDefault="00FE7D36" w:rsidP="008F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Struktura systemu edukacji osób ze spektrum autyzmu w Polsce.</w:t>
            </w:r>
          </w:p>
        </w:tc>
      </w:tr>
      <w:tr w:rsidR="00FE7D36" w:rsidRPr="00453074" w:rsidTr="00605ACB">
        <w:tc>
          <w:tcPr>
            <w:tcW w:w="9639" w:type="dxa"/>
          </w:tcPr>
          <w:p w:rsidR="00FE7D36" w:rsidRPr="00453074" w:rsidRDefault="00FE7D36" w:rsidP="008F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Funkcje systemu rehabilitacji osób ze spektrum autyzmu w Polsce.</w:t>
            </w:r>
          </w:p>
        </w:tc>
      </w:tr>
      <w:tr w:rsidR="00FE7D36" w:rsidRPr="00453074" w:rsidTr="00605ACB">
        <w:tc>
          <w:tcPr>
            <w:tcW w:w="9639" w:type="dxa"/>
          </w:tcPr>
          <w:p w:rsidR="00FE7D36" w:rsidRPr="00453074" w:rsidRDefault="00FE7D36" w:rsidP="008F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Instytucje edukacyjne, wychowawcze i opiekuńcze w działalności rehabilitacyjnej na rzecz dzieci, młodzieży i osób dorosłych ze spektrum autyzmu.</w:t>
            </w:r>
          </w:p>
        </w:tc>
      </w:tr>
      <w:tr w:rsidR="00FE7D36" w:rsidRPr="00453074" w:rsidTr="00605ACB">
        <w:tc>
          <w:tcPr>
            <w:tcW w:w="9639" w:type="dxa"/>
          </w:tcPr>
          <w:p w:rsidR="00FE7D36" w:rsidRPr="00453074" w:rsidRDefault="00FE7D36" w:rsidP="008F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Proces komunikowania się interpersonalnego i społecznego osób ze spektrum autyzmu.</w:t>
            </w:r>
          </w:p>
        </w:tc>
      </w:tr>
      <w:tr w:rsidR="00FE7D36" w:rsidRPr="00453074" w:rsidTr="00605ACB">
        <w:tc>
          <w:tcPr>
            <w:tcW w:w="9639" w:type="dxa"/>
          </w:tcPr>
          <w:p w:rsidR="00FE7D36" w:rsidRPr="00453074" w:rsidRDefault="00FE7D36" w:rsidP="008F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Wspomaganie komunikacji dzieci ze spektrum autyzmu. </w:t>
            </w:r>
          </w:p>
        </w:tc>
      </w:tr>
      <w:tr w:rsidR="00FE7D36" w:rsidRPr="00453074" w:rsidTr="00605ACB">
        <w:tc>
          <w:tcPr>
            <w:tcW w:w="9639" w:type="dxa"/>
          </w:tcPr>
          <w:p w:rsidR="00FE7D36" w:rsidRPr="00453074" w:rsidRDefault="00FE7D36" w:rsidP="008F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Zasady tworzenia i stosowania społecznych opowieści i komisów w pracy z dzieckiem ze spektrum autyzmu i jego rodziną.</w:t>
            </w:r>
          </w:p>
        </w:tc>
      </w:tr>
      <w:tr w:rsidR="00FE7D36" w:rsidRPr="00453074" w:rsidTr="00605ACB">
        <w:tc>
          <w:tcPr>
            <w:tcW w:w="9639" w:type="dxa"/>
          </w:tcPr>
          <w:p w:rsidR="00FE7D36" w:rsidRPr="00453074" w:rsidRDefault="00FE7D36" w:rsidP="008F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Zabawa w życiu dzieci ze spektrum autyzmu.</w:t>
            </w:r>
          </w:p>
        </w:tc>
      </w:tr>
      <w:tr w:rsidR="00FE7D36" w:rsidRPr="00453074" w:rsidTr="00605ACB">
        <w:tc>
          <w:tcPr>
            <w:tcW w:w="9639" w:type="dxa"/>
          </w:tcPr>
          <w:p w:rsidR="00FE7D36" w:rsidRPr="00453074" w:rsidRDefault="00FE7D36" w:rsidP="008F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Rola pełnosprawnych rówieśników w procesie edukacji osób ze spektrum autyzmu.</w:t>
            </w:r>
          </w:p>
        </w:tc>
      </w:tr>
      <w:tr w:rsidR="00FE7D36" w:rsidRPr="00453074" w:rsidTr="00605ACB">
        <w:tc>
          <w:tcPr>
            <w:tcW w:w="9639" w:type="dxa"/>
          </w:tcPr>
          <w:p w:rsidR="00FE7D36" w:rsidRPr="00453074" w:rsidRDefault="00FE7D36" w:rsidP="008F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Dorosły ze spektrum autyzmu – jakość życia.</w:t>
            </w:r>
          </w:p>
        </w:tc>
      </w:tr>
    </w:tbl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E7D36" w:rsidRPr="00453074" w:rsidRDefault="00FE7D36" w:rsidP="001B564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>3.4 Metody dydaktyczne</w:t>
      </w:r>
      <w:r w:rsidRPr="00453074">
        <w:rPr>
          <w:rFonts w:ascii="Corbel" w:hAnsi="Corbel"/>
          <w:b w:val="0"/>
          <w:smallCaps w:val="0"/>
          <w:szCs w:val="24"/>
        </w:rPr>
        <w:t xml:space="preserve"> </w:t>
      </w:r>
    </w:p>
    <w:p w:rsidR="00FE7D36" w:rsidRPr="00453074" w:rsidRDefault="00FE7D36" w:rsidP="008F4D7F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hAnsi="Corbel"/>
          <w:b w:val="0"/>
          <w:bCs/>
          <w:iCs/>
          <w:smallCaps w:val="0"/>
          <w:szCs w:val="24"/>
        </w:rPr>
        <w:t>elementy</w:t>
      </w:r>
      <w:r w:rsidRPr="00453074">
        <w:rPr>
          <w:rFonts w:ascii="Corbel" w:hAnsi="Corbel"/>
          <w:b w:val="0"/>
          <w:smallCaps w:val="0"/>
          <w:szCs w:val="24"/>
        </w:rPr>
        <w:t xml:space="preserve"> wykładu z prezentacją multimedialną, analiza sytuacji, zjawisk, dobrych praktyk i doświadczeń</w:t>
      </w:r>
    </w:p>
    <w:p w:rsidR="00FE7D36" w:rsidRPr="00453074" w:rsidRDefault="00FE7D36" w:rsidP="001B56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E7D36" w:rsidRPr="00453074" w:rsidRDefault="00FE7D36" w:rsidP="001B56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 xml:space="preserve">4. METODY I KRYTERIA OCENY </w:t>
      </w:r>
    </w:p>
    <w:p w:rsidR="00FE7D36" w:rsidRPr="00453074" w:rsidRDefault="00FE7D36" w:rsidP="001B56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E7D36" w:rsidRPr="00453074" w:rsidRDefault="00FE7D36" w:rsidP="008F4D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FE7D36" w:rsidRPr="00453074" w:rsidTr="00605ACB">
        <w:tc>
          <w:tcPr>
            <w:tcW w:w="1985" w:type="dxa"/>
            <w:vAlign w:val="center"/>
          </w:tcPr>
          <w:p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F4D7F" w:rsidRPr="00453074" w:rsidTr="008F4D7F">
        <w:tc>
          <w:tcPr>
            <w:tcW w:w="1985" w:type="dxa"/>
            <w:vAlign w:val="center"/>
          </w:tcPr>
          <w:p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30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5307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:rsidTr="008F4D7F">
        <w:tc>
          <w:tcPr>
            <w:tcW w:w="1985" w:type="dxa"/>
            <w:vAlign w:val="center"/>
          </w:tcPr>
          <w:p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:rsidTr="008F4D7F">
        <w:tc>
          <w:tcPr>
            <w:tcW w:w="1985" w:type="dxa"/>
            <w:vAlign w:val="center"/>
          </w:tcPr>
          <w:p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30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5307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vAlign w:val="center"/>
          </w:tcPr>
          <w:p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:rsidTr="008F4D7F">
        <w:tc>
          <w:tcPr>
            <w:tcW w:w="1985" w:type="dxa"/>
            <w:vAlign w:val="center"/>
          </w:tcPr>
          <w:p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vAlign w:val="center"/>
          </w:tcPr>
          <w:p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:rsidTr="008F4D7F">
        <w:tc>
          <w:tcPr>
            <w:tcW w:w="1985" w:type="dxa"/>
            <w:vAlign w:val="center"/>
          </w:tcPr>
          <w:p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30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53074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vAlign w:val="center"/>
          </w:tcPr>
          <w:p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:rsidTr="008F4D7F">
        <w:tc>
          <w:tcPr>
            <w:tcW w:w="1985" w:type="dxa"/>
            <w:vAlign w:val="center"/>
          </w:tcPr>
          <w:p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vAlign w:val="center"/>
          </w:tcPr>
          <w:p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:rsidTr="008F4D7F">
        <w:tc>
          <w:tcPr>
            <w:tcW w:w="1985" w:type="dxa"/>
            <w:vAlign w:val="center"/>
          </w:tcPr>
          <w:p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30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53074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  <w:vAlign w:val="center"/>
          </w:tcPr>
          <w:p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:rsidTr="008F4D7F">
        <w:tc>
          <w:tcPr>
            <w:tcW w:w="1985" w:type="dxa"/>
            <w:vAlign w:val="center"/>
          </w:tcPr>
          <w:p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vAlign w:val="center"/>
          </w:tcPr>
          <w:p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:rsidTr="008F4D7F">
        <w:tc>
          <w:tcPr>
            <w:tcW w:w="1985" w:type="dxa"/>
            <w:vAlign w:val="center"/>
          </w:tcPr>
          <w:p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30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53074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528" w:type="dxa"/>
            <w:vAlign w:val="center"/>
          </w:tcPr>
          <w:p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:rsidTr="008F4D7F">
        <w:tc>
          <w:tcPr>
            <w:tcW w:w="1985" w:type="dxa"/>
            <w:vAlign w:val="center"/>
          </w:tcPr>
          <w:p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vAlign w:val="center"/>
          </w:tcPr>
          <w:p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7D36" w:rsidRPr="00453074" w:rsidRDefault="00FE7D36" w:rsidP="00315A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E7D36" w:rsidRPr="00453074" w:rsidTr="00605ACB">
        <w:tc>
          <w:tcPr>
            <w:tcW w:w="9670" w:type="dxa"/>
          </w:tcPr>
          <w:p w:rsidR="00FE7D36" w:rsidRPr="00453074" w:rsidRDefault="00FE7D36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- 80 % obecności na ćwiczeniach</w:t>
            </w:r>
          </w:p>
          <w:p w:rsidR="00FE7D36" w:rsidRPr="00453074" w:rsidRDefault="00FE7D36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:rsidR="00FE7D36" w:rsidRPr="00453074" w:rsidRDefault="00FE7D36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4B4AF3" w:rsidRPr="00453074" w:rsidRDefault="004B4AF3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- ocenianie w tradycyjnej formie</w:t>
            </w:r>
          </w:p>
        </w:tc>
      </w:tr>
    </w:tbl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7D36" w:rsidRPr="00453074" w:rsidRDefault="00FE7D36" w:rsidP="00315A1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5307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E7D36" w:rsidRPr="00453074" w:rsidTr="00605ACB">
        <w:tc>
          <w:tcPr>
            <w:tcW w:w="4962" w:type="dxa"/>
            <w:vAlign w:val="center"/>
          </w:tcPr>
          <w:p w:rsidR="00FE7D36" w:rsidRPr="00453074" w:rsidRDefault="00FE7D36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07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E7D36" w:rsidRPr="00453074" w:rsidRDefault="00FE7D36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07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7D36" w:rsidRPr="00453074" w:rsidTr="00605ACB">
        <w:tc>
          <w:tcPr>
            <w:tcW w:w="4962" w:type="dxa"/>
          </w:tcPr>
          <w:p w:rsidR="00FE7D36" w:rsidRPr="00453074" w:rsidRDefault="00FE7D36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E7D36" w:rsidRPr="00453074" w:rsidRDefault="00FE7D36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15A1A" w:rsidRPr="00453074" w:rsidTr="00605ACB">
        <w:tc>
          <w:tcPr>
            <w:tcW w:w="4962" w:type="dxa"/>
          </w:tcPr>
          <w:p w:rsidR="00315A1A" w:rsidRPr="00453074" w:rsidRDefault="00315A1A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315A1A" w:rsidRPr="00453074" w:rsidRDefault="00315A1A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315A1A" w:rsidRPr="00453074" w:rsidTr="0087701B">
        <w:trPr>
          <w:trHeight w:val="1421"/>
        </w:trPr>
        <w:tc>
          <w:tcPr>
            <w:tcW w:w="4962" w:type="dxa"/>
          </w:tcPr>
          <w:p w:rsidR="00315A1A" w:rsidRPr="00453074" w:rsidRDefault="00315A1A" w:rsidP="00315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315A1A" w:rsidRPr="00453074" w:rsidRDefault="00315A1A" w:rsidP="00315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315A1A" w:rsidRPr="00453074" w:rsidRDefault="00315A1A" w:rsidP="00315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315A1A" w:rsidRPr="00453074" w:rsidRDefault="00315A1A" w:rsidP="00315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:rsidR="00315A1A" w:rsidRPr="00453074" w:rsidRDefault="00315A1A" w:rsidP="00315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:rsidR="00315A1A" w:rsidRPr="00453074" w:rsidRDefault="00315A1A" w:rsidP="00315A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15A1A" w:rsidRPr="00453074" w:rsidRDefault="00315A1A" w:rsidP="00315A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2</w:t>
            </w:r>
          </w:p>
          <w:p w:rsidR="00315A1A" w:rsidRPr="00453074" w:rsidRDefault="00315A1A" w:rsidP="00315A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2</w:t>
            </w:r>
          </w:p>
          <w:p w:rsidR="00315A1A" w:rsidRPr="00453074" w:rsidRDefault="00315A1A" w:rsidP="00315A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1</w:t>
            </w:r>
          </w:p>
          <w:p w:rsidR="00315A1A" w:rsidRPr="00453074" w:rsidRDefault="00315A1A" w:rsidP="00315A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E7D36" w:rsidRPr="00453074" w:rsidTr="00605ACB">
        <w:tc>
          <w:tcPr>
            <w:tcW w:w="4962" w:type="dxa"/>
          </w:tcPr>
          <w:p w:rsidR="00FE7D36" w:rsidRPr="00453074" w:rsidRDefault="00FE7D36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E7D36" w:rsidRPr="00453074" w:rsidRDefault="00FE7D36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E7D36" w:rsidRPr="00453074" w:rsidTr="00605ACB">
        <w:tc>
          <w:tcPr>
            <w:tcW w:w="4962" w:type="dxa"/>
          </w:tcPr>
          <w:p w:rsidR="00FE7D36" w:rsidRPr="00453074" w:rsidRDefault="00FE7D36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530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E7D36" w:rsidRPr="00453074" w:rsidRDefault="00FE7D36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074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FE7D36" w:rsidRPr="00453074" w:rsidRDefault="00FE7D36" w:rsidP="001B56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5307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7D36" w:rsidRPr="00453074" w:rsidRDefault="00FE7D36" w:rsidP="00315A1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FE7D36" w:rsidRPr="00453074" w:rsidTr="006A5FA9">
        <w:trPr>
          <w:trHeight w:val="397"/>
        </w:trPr>
        <w:tc>
          <w:tcPr>
            <w:tcW w:w="4111" w:type="dxa"/>
          </w:tcPr>
          <w:p w:rsidR="00FE7D36" w:rsidRPr="00453074" w:rsidRDefault="00FE7D36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FE7D36" w:rsidRPr="00453074" w:rsidRDefault="00315A1A" w:rsidP="00315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FE7D36" w:rsidRPr="00453074" w:rsidTr="006A5FA9">
        <w:trPr>
          <w:trHeight w:val="397"/>
        </w:trPr>
        <w:tc>
          <w:tcPr>
            <w:tcW w:w="4111" w:type="dxa"/>
          </w:tcPr>
          <w:p w:rsidR="00FE7D36" w:rsidRPr="00453074" w:rsidRDefault="00FE7D36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FE7D36" w:rsidRPr="00453074" w:rsidRDefault="00315A1A" w:rsidP="00315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FE7D36" w:rsidRPr="00453074" w:rsidRDefault="00FE7D36" w:rsidP="001B56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E7D36" w:rsidRPr="00453074" w:rsidRDefault="00FE7D36" w:rsidP="001B564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FE7D36" w:rsidRPr="00453074" w:rsidTr="003C61B9">
        <w:trPr>
          <w:trHeight w:val="983"/>
        </w:trPr>
        <w:tc>
          <w:tcPr>
            <w:tcW w:w="9747" w:type="dxa"/>
          </w:tcPr>
          <w:p w:rsidR="00FE7D36" w:rsidRPr="00453074" w:rsidRDefault="00FE7D36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307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Attwood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T.: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Zespół Aspergera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. Wydawnictwo Zysk i S-ka, Poznań 2006. 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  <w:lang w:val="es-ES"/>
              </w:rPr>
              <w:t xml:space="preserve">Baron-Cohen S., Bolton P.: </w:t>
            </w:r>
            <w:r w:rsidR="00315A1A" w:rsidRPr="00453074">
              <w:rPr>
                <w:rStyle w:val="Uwydatnienie"/>
                <w:rFonts w:ascii="Corbel" w:hAnsi="Corbel"/>
                <w:sz w:val="24"/>
                <w:szCs w:val="24"/>
                <w:lang w:val="es-ES"/>
              </w:rPr>
              <w:t>Autyzm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  <w:lang w:val="es-ES"/>
              </w:rPr>
              <w:t xml:space="preserve">.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Fakty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. Krajowe Towarzystwo Autyzmu Oddział w Krakowie, Kraków 1999. 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Danielewicz D., Pisula E. (red.):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Terapia i edukacja osób z autyzmem. Wybrane zagadnienia.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Wydawnictwo Akademii Pedagogiki Specjalnej, Warszawa 2003.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Frith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U.: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Autyzm i Zespół Aspergera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Wydawnictwo Lekarskie PZWL, Warszawa 2005.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Gałkowski T., </w:t>
            </w: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Kossewska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J. (red.):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Autyzm wyzwaniem naszych czasów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Wydawnictwo Naukowe Akademii Pedagogicznej, Kraków 2000.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Jaklewicz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H.: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Autyzm wczesnodziecięcy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Gdańskie Wydawnictwo Psychologiczne, Gdańsk 1993.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Jaklewicz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H. (red.):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Edukacja osób autystycznych w praktyce i badaniach naukowych.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Stowarzyszenie Pomocy Osobom Autystycznym, Gdańsk 1998.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Kruk-Lasocka J.: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Autyzm, czy nie autyzm? Problemy diagnozy i terapii pedagogicznej małych dzieci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Dolnośląska Szkoła Wyższa Edukacji, Wrocław 2003.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Biadasiewicz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M.: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Dziecko autystyczne z zespołem Aspergera. Studium przypadku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. </w:t>
            </w:r>
            <w:r w:rsidRPr="00453074">
              <w:rPr>
                <w:rFonts w:ascii="Corbel" w:hAnsi="Corbel"/>
                <w:sz w:val="24"/>
                <w:szCs w:val="24"/>
              </w:rPr>
              <w:t>Oficyna Wydawnicza IMPULS, Kraków 2000.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lastRenderedPageBreak/>
              <w:t>Winczura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B. (2008). </w:t>
            </w:r>
            <w:r w:rsidRPr="00453074">
              <w:rPr>
                <w:rFonts w:ascii="Corbel" w:hAnsi="Corbel"/>
                <w:i/>
                <w:iCs/>
                <w:sz w:val="24"/>
                <w:szCs w:val="24"/>
              </w:rPr>
              <w:t>Dziecko z autyzmem. Terapia deficytów poznawczych a teoria umysłu</w:t>
            </w:r>
            <w:r w:rsidRPr="00453074">
              <w:rPr>
                <w:rFonts w:ascii="Corbel" w:hAnsi="Corbel"/>
                <w:iCs/>
                <w:sz w:val="24"/>
                <w:szCs w:val="24"/>
              </w:rPr>
              <w:t>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Kraków.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Pisula E.: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Autyzm i przywiązanie. Studia nad interakcjami dzieci z autyzmem i ich matek.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 </w:t>
            </w:r>
            <w:r w:rsidRPr="00453074">
              <w:rPr>
                <w:rFonts w:ascii="Corbel" w:hAnsi="Corbel"/>
                <w:sz w:val="24"/>
                <w:szCs w:val="24"/>
              </w:rPr>
              <w:t>Gdańskie Wydawnictwo Psychologiczne, Gdańsk 2003.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Pisula E.: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Autyzm u dzieci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. </w:t>
            </w:r>
            <w:r w:rsidRPr="00453074">
              <w:rPr>
                <w:rFonts w:ascii="Corbel" w:hAnsi="Corbel"/>
                <w:sz w:val="24"/>
                <w:szCs w:val="24"/>
              </w:rPr>
              <w:t>Wydawnictwo Naukowe PWN, Warszawa 2000.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Pisula E.: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Małe dziecko z autyzmem. Diagnoza i terapia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. </w:t>
            </w:r>
            <w:r w:rsidRPr="00453074">
              <w:rPr>
                <w:rFonts w:ascii="Corbel" w:hAnsi="Corbel"/>
                <w:sz w:val="24"/>
                <w:szCs w:val="24"/>
              </w:rPr>
              <w:t>Gdańsk Wydawnictwo Psychologiczne 2005.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Pisula E.: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Psychologiczne problemy rodziców dzieci z zaburzeniami rozwoju.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Wydawnictwa Uniwersytetu Warszawskiego, Warszawa 1998.</w:t>
            </w:r>
          </w:p>
        </w:tc>
      </w:tr>
      <w:tr w:rsidR="00FE7D36" w:rsidRPr="00453074" w:rsidTr="003C61B9">
        <w:trPr>
          <w:trHeight w:val="397"/>
        </w:trPr>
        <w:tc>
          <w:tcPr>
            <w:tcW w:w="9747" w:type="dxa"/>
          </w:tcPr>
          <w:p w:rsidR="00FE7D36" w:rsidRPr="00453074" w:rsidRDefault="00FE7D36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307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Błeszyński J.: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Mowa i język dzieci z autyzmem. Wybrane zagadnienia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WSP, Słupsk 1998. 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L.: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Autyzm dziecięcy. Zagadnienia diagnozy i terapii.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 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Oficyna Wydawnicza IMPULS, Kraków 2000. 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Gałkowski T., </w:t>
            </w:r>
            <w:r w:rsidRPr="00453074">
              <w:rPr>
                <w:rFonts w:ascii="Corbel" w:hAnsi="Corbel"/>
                <w:i/>
                <w:sz w:val="24"/>
                <w:szCs w:val="24"/>
              </w:rPr>
              <w:t>Czy dzieci autystyczne mają świadomość tego, że inni czują i myślą?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                     [w:] „Dziecko Autystyczne”, 1997, 5(2), 28-33.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Winczura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B., 2010, </w:t>
            </w:r>
            <w:r w:rsidRPr="00453074">
              <w:rPr>
                <w:rFonts w:ascii="Corbel" w:hAnsi="Corbel"/>
                <w:i/>
                <w:sz w:val="24"/>
                <w:szCs w:val="24"/>
              </w:rPr>
              <w:t>Zabawa jako komponent rozwoju teorii umysłu u dzieci z autyzmem.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W: B. </w:t>
            </w: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Winczura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(red.) Autyzm. Na granicy zrozumienia, Impuls, Kraków,87-99.</w:t>
            </w:r>
          </w:p>
          <w:p w:rsidR="00FE7D36" w:rsidRPr="00453074" w:rsidRDefault="00FE7D36" w:rsidP="00315A1A">
            <w:pPr>
              <w:pStyle w:val="Tekstprzypisudolnego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Pisula E., </w:t>
            </w:r>
            <w:r w:rsidRPr="00453074">
              <w:rPr>
                <w:rFonts w:ascii="Corbel" w:hAnsi="Corbel"/>
                <w:i/>
                <w:sz w:val="24"/>
                <w:szCs w:val="24"/>
              </w:rPr>
              <w:t>Od badań mózgu do praktyki psychologicznej. Autyzm</w:t>
            </w:r>
            <w:r w:rsidRPr="00453074">
              <w:rPr>
                <w:rFonts w:ascii="Corbel" w:hAnsi="Corbel"/>
                <w:sz w:val="24"/>
                <w:szCs w:val="24"/>
              </w:rPr>
              <w:t>. GWP, Sopot 2012.</w:t>
            </w:r>
          </w:p>
          <w:p w:rsidR="00FE7D36" w:rsidRPr="00453074" w:rsidRDefault="00FE7D36" w:rsidP="00315A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Pisula E.: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Autyzm. Fakty, wątpliwości, opinie.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 </w:t>
            </w:r>
            <w:r w:rsidRPr="00453074">
              <w:rPr>
                <w:rFonts w:ascii="Corbel" w:hAnsi="Corbel"/>
                <w:sz w:val="24"/>
                <w:szCs w:val="24"/>
              </w:rPr>
              <w:t>WSPS, Warszawa 1993.</w:t>
            </w:r>
          </w:p>
        </w:tc>
      </w:tr>
    </w:tbl>
    <w:p w:rsidR="00FE7D36" w:rsidRPr="00453074" w:rsidRDefault="00FE7D36" w:rsidP="00315A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7D36" w:rsidRPr="00453074" w:rsidRDefault="00FE7D36" w:rsidP="001B56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61331" w:rsidRPr="00453074" w:rsidRDefault="00161331" w:rsidP="001B56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61331" w:rsidRPr="00453074" w:rsidRDefault="00161331" w:rsidP="0016133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FE7D36" w:rsidRPr="00453074" w:rsidRDefault="00FE7D36" w:rsidP="001B56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E7D36" w:rsidRPr="00453074" w:rsidRDefault="00FE7D36" w:rsidP="001B5643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453074">
        <w:rPr>
          <w:rFonts w:ascii="Corbel" w:hAnsi="Corbel"/>
          <w:color w:val="000000"/>
          <w:sz w:val="24"/>
          <w:szCs w:val="24"/>
        </w:rPr>
        <w:t> </w:t>
      </w:r>
    </w:p>
    <w:p w:rsidR="00FE7D36" w:rsidRPr="00453074" w:rsidRDefault="00FE7D36">
      <w:pPr>
        <w:rPr>
          <w:rFonts w:ascii="Corbel" w:hAnsi="Corbel"/>
          <w:sz w:val="24"/>
          <w:szCs w:val="24"/>
        </w:rPr>
      </w:pPr>
    </w:p>
    <w:sectPr w:rsidR="00FE7D36" w:rsidRPr="004530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BD7" w:rsidRDefault="00632BD7">
      <w:r>
        <w:separator/>
      </w:r>
    </w:p>
  </w:endnote>
  <w:endnote w:type="continuationSeparator" w:id="0">
    <w:p w:rsidR="00632BD7" w:rsidRDefault="0063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BD7" w:rsidRDefault="00632BD7">
      <w:r>
        <w:separator/>
      </w:r>
    </w:p>
  </w:footnote>
  <w:footnote w:type="continuationSeparator" w:id="0">
    <w:p w:rsidR="00632BD7" w:rsidRDefault="00632BD7">
      <w:r>
        <w:continuationSeparator/>
      </w:r>
    </w:p>
  </w:footnote>
  <w:footnote w:id="1">
    <w:p w:rsidR="00FE7D36" w:rsidRDefault="00FE7D36" w:rsidP="001B56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C41AC"/>
    <w:multiLevelType w:val="hybridMultilevel"/>
    <w:tmpl w:val="2AA451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3B12BB"/>
    <w:multiLevelType w:val="hybridMultilevel"/>
    <w:tmpl w:val="1FD80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37706"/>
    <w:multiLevelType w:val="hybridMultilevel"/>
    <w:tmpl w:val="D7F2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1F9392D"/>
    <w:multiLevelType w:val="hybridMultilevel"/>
    <w:tmpl w:val="69704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5643"/>
    <w:rsid w:val="00040A19"/>
    <w:rsid w:val="000A06CF"/>
    <w:rsid w:val="000C4C8A"/>
    <w:rsid w:val="00153C41"/>
    <w:rsid w:val="00161331"/>
    <w:rsid w:val="00177AA2"/>
    <w:rsid w:val="001814CA"/>
    <w:rsid w:val="001B5643"/>
    <w:rsid w:val="001F3323"/>
    <w:rsid w:val="00287547"/>
    <w:rsid w:val="002903BF"/>
    <w:rsid w:val="00315A1A"/>
    <w:rsid w:val="00362109"/>
    <w:rsid w:val="00375ACD"/>
    <w:rsid w:val="003C61B9"/>
    <w:rsid w:val="003E0300"/>
    <w:rsid w:val="003F709F"/>
    <w:rsid w:val="00453074"/>
    <w:rsid w:val="00463E0D"/>
    <w:rsid w:val="00482639"/>
    <w:rsid w:val="004B4AF3"/>
    <w:rsid w:val="004C0CE8"/>
    <w:rsid w:val="004F13D9"/>
    <w:rsid w:val="00505D9D"/>
    <w:rsid w:val="00570D05"/>
    <w:rsid w:val="005B2D22"/>
    <w:rsid w:val="00605ACB"/>
    <w:rsid w:val="00632BD7"/>
    <w:rsid w:val="00647180"/>
    <w:rsid w:val="0066158B"/>
    <w:rsid w:val="00674917"/>
    <w:rsid w:val="00680A50"/>
    <w:rsid w:val="006A5FA9"/>
    <w:rsid w:val="006B7323"/>
    <w:rsid w:val="006F26AE"/>
    <w:rsid w:val="00710F34"/>
    <w:rsid w:val="00845DCB"/>
    <w:rsid w:val="0085747A"/>
    <w:rsid w:val="008C70EB"/>
    <w:rsid w:val="008F4927"/>
    <w:rsid w:val="008F4D7F"/>
    <w:rsid w:val="009067F4"/>
    <w:rsid w:val="00934B93"/>
    <w:rsid w:val="00953149"/>
    <w:rsid w:val="009539FE"/>
    <w:rsid w:val="00970557"/>
    <w:rsid w:val="009C1271"/>
    <w:rsid w:val="00A953EF"/>
    <w:rsid w:val="00AC747F"/>
    <w:rsid w:val="00BF72EC"/>
    <w:rsid w:val="00C9139E"/>
    <w:rsid w:val="00CE61F1"/>
    <w:rsid w:val="00D2014E"/>
    <w:rsid w:val="00D8083C"/>
    <w:rsid w:val="00DB6F0A"/>
    <w:rsid w:val="00DC1680"/>
    <w:rsid w:val="00E212D2"/>
    <w:rsid w:val="00E563B4"/>
    <w:rsid w:val="00F2212B"/>
    <w:rsid w:val="00F67CDB"/>
    <w:rsid w:val="00F90943"/>
    <w:rsid w:val="00FB2B14"/>
    <w:rsid w:val="00FC5349"/>
    <w:rsid w:val="00FD488C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20E102"/>
  <w15:docId w15:val="{B4035033-F5A2-4ACE-AB8E-D9FB12E3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5643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B564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B564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B5643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1B5643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1B564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1B56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B564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1B56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1B56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B5643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1B56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B5643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1B56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B5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C0CE8"/>
    <w:rPr>
      <w:rFonts w:ascii="Calibri" w:hAnsi="Calibri" w:cs="Times New Roman"/>
      <w:lang w:eastAsia="en-US"/>
    </w:rPr>
  </w:style>
  <w:style w:type="paragraph" w:customStyle="1" w:styleId="Default">
    <w:name w:val="Default"/>
    <w:uiPriority w:val="99"/>
    <w:rsid w:val="0066158B"/>
    <w:pPr>
      <w:autoSpaceDE w:val="0"/>
      <w:autoSpaceDN w:val="0"/>
      <w:adjustRightInd w:val="0"/>
    </w:pPr>
    <w:rPr>
      <w:i/>
      <w:color w:val="000000"/>
      <w:sz w:val="24"/>
      <w:szCs w:val="24"/>
    </w:rPr>
  </w:style>
  <w:style w:type="character" w:styleId="Uwydatnienie">
    <w:name w:val="Emphasis"/>
    <w:basedOn w:val="Domylnaczcionkaakapitu"/>
    <w:uiPriority w:val="99"/>
    <w:qFormat/>
    <w:locked/>
    <w:rsid w:val="001814CA"/>
    <w:rPr>
      <w:rFonts w:cs="Times New Roman"/>
      <w:i/>
      <w:iCs/>
    </w:rPr>
  </w:style>
  <w:style w:type="character" w:styleId="Odwoaniedelikatne">
    <w:name w:val="Subtle Reference"/>
    <w:basedOn w:val="Domylnaczcionkaakapitu"/>
    <w:uiPriority w:val="31"/>
    <w:qFormat/>
    <w:rsid w:val="00934B93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33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Sekcja Jakości i Akr. KNS</cp:lastModifiedBy>
  <cp:revision>16</cp:revision>
  <dcterms:created xsi:type="dcterms:W3CDTF">2020-02-03T07:52:00Z</dcterms:created>
  <dcterms:modified xsi:type="dcterms:W3CDTF">2021-09-06T10:29:00Z</dcterms:modified>
</cp:coreProperties>
</file>